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6"/>
        <w:tblW w:w="0" w:type="auto"/>
        <w:tblInd w:w="4677" w:type="dxa"/>
        <w:tblLayout w:type="fixed"/>
        <w:tblLook w:val="04A0" w:firstRow="1" w:lastRow="0" w:firstColumn="1" w:lastColumn="0" w:noHBand="0" w:noVBand="1"/>
      </w:tblPr>
      <w:tblGrid>
        <w:gridCol w:w="496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lef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принявших участие в рассмотрении проекта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участников публичных слушаний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984"/>
        <w:gridCol w:w="1417"/>
        <w:gridCol w:w="2755"/>
      </w:tblGrid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Ф.И.О., дата рождения - для физических лиц; наименование - для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юридических лиц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Дата рождения для физических лиц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984" w:type="dxa"/>
            <w:vAlign w:val="top"/>
            <w:textDirection w:val="lrTb"/>
            <w:noWrap w:val="false"/>
          </w:tcPr>
          <w:p>
            <w:pPr>
              <w:pStyle w:val="876"/>
              <w:ind w:left="0" w:right="-62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Адрес места жительства (регистрации) - для физических лиц; местонахождение и адрес - для юридических лиц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ОГРН - для юридических лиц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755" w:type="dxa"/>
            <w:vAlign w:val="top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С обработкой персональных данных в соответствии </w:t>
              <w:br/>
              <w:t xml:space="preserve">с Ф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едеральным </w:t>
            </w:r>
            <w:hyperlink r:id="rId11" w:tooltip="Федеральный закон от 27.07.2006 N 152-ФЗ (ред. от 24.06.2025) &quot;О персональных данных&quot; {КонсультантПлюс}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законом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от 27.07.2006 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152-ФЗ </w:t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О персональных данны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согласен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755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755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76"/>
        <w:contextualSpacing w:val="0"/>
        <w:jc w:val="both"/>
        <w:widowControl w:val="off"/>
        <w:suppressLineNumbers w:val="0"/>
      </w:pPr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fldSimple w:instr="PAGE \* MERGEFORMAT">
      <w:r>
        <w:t xml:space="preserve">1</w:t>
      </w:r>
    </w:fldSimple>
    <w:r/>
    <w:r/>
  </w:p>
  <w:p>
    <w:pPr>
      <w:pStyle w:val="7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/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No Spacing"/>
    <w:basedOn w:val="870"/>
    <w:uiPriority w:val="1"/>
    <w:qFormat/>
    <w:pPr>
      <w:spacing w:after="0" w:line="240" w:lineRule="auto"/>
    </w:pPr>
  </w:style>
  <w:style w:type="paragraph" w:styleId="874">
    <w:name w:val="List Paragraph"/>
    <w:basedOn w:val="870"/>
    <w:uiPriority w:val="34"/>
    <w:qFormat/>
    <w:pPr>
      <w:contextualSpacing/>
      <w:ind w:left="720"/>
    </w:pPr>
  </w:style>
  <w:style w:type="character" w:styleId="875" w:default="1">
    <w:name w:val="Default Paragraph Font"/>
    <w:uiPriority w:val="1"/>
    <w:semiHidden/>
    <w:unhideWhenUsed/>
  </w:style>
  <w:style w:type="paragraph" w:styleId="87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77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imes New Roman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hyperlink" Target="https://login.consultant.ru/link/?req=doc&amp;base=LAW&amp;n=499769&amp;date=30.01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19</cp:revision>
  <dcterms:modified xsi:type="dcterms:W3CDTF">2026-03-19T06:33:48Z</dcterms:modified>
</cp:coreProperties>
</file>